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28B" w:rsidRPr="00CF628B" w:rsidRDefault="00CF628B" w:rsidP="00CF628B">
      <w:pPr>
        <w:jc w:val="center"/>
        <w:rPr>
          <w:rFonts w:ascii="Times New Roman" w:hAnsi="Times New Roman" w:cs="Times New Roman"/>
          <w:color w:val="000000"/>
          <w:sz w:val="24"/>
          <w:szCs w:val="24"/>
          <w:shd w:val="clear" w:color="auto" w:fill="FFFFFF"/>
        </w:rPr>
      </w:pPr>
      <w:r w:rsidRPr="00CF628B">
        <w:rPr>
          <w:rFonts w:ascii="Times New Roman" w:hAnsi="Times New Roman" w:cs="Times New Roman"/>
          <w:color w:val="000000"/>
          <w:sz w:val="24"/>
          <w:szCs w:val="24"/>
          <w:shd w:val="clear" w:color="auto" w:fill="FFFFFF"/>
        </w:rPr>
        <w:t>Список льготных категорий</w:t>
      </w:r>
      <w:r>
        <w:rPr>
          <w:rFonts w:ascii="Times New Roman" w:hAnsi="Times New Roman" w:cs="Times New Roman"/>
          <w:color w:val="000000"/>
          <w:sz w:val="24"/>
          <w:szCs w:val="24"/>
          <w:shd w:val="clear" w:color="auto" w:fill="FFFFFF"/>
        </w:rPr>
        <w:t xml:space="preserve"> детей, имеющих право на получение дополнительной меры социальной поддержки в сфере организации отдыха детей и молодежи и их оздоровления, на осенний период 2024 года в организациях и исполнительных органах государственной власти Санкт-Петербурга</w:t>
      </w:r>
      <w:r w:rsidRPr="00CF628B">
        <w:rPr>
          <w:rFonts w:ascii="Times New Roman" w:hAnsi="Times New Roman" w:cs="Times New Roman"/>
          <w:color w:val="000000"/>
          <w:sz w:val="24"/>
          <w:szCs w:val="24"/>
          <w:shd w:val="clear" w:color="auto" w:fill="FFFFFF"/>
        </w:rPr>
        <w:t>:</w:t>
      </w:r>
    </w:p>
    <w:p w:rsidR="00CF628B" w:rsidRPr="00CF628B" w:rsidRDefault="00CF628B" w:rsidP="00CF628B">
      <w:pPr>
        <w:spacing w:after="0" w:line="240" w:lineRule="auto"/>
        <w:rPr>
          <w:rFonts w:ascii="Times New Roman" w:hAnsi="Times New Roman" w:cs="Times New Roman"/>
          <w:color w:val="000000"/>
          <w:sz w:val="24"/>
          <w:szCs w:val="24"/>
          <w:shd w:val="clear" w:color="auto" w:fill="FFFFFF"/>
        </w:rPr>
      </w:pPr>
      <w:proofErr w:type="gramStart"/>
      <w:r w:rsidRPr="00CF628B">
        <w:rPr>
          <w:rFonts w:ascii="Times New Roman" w:hAnsi="Times New Roman" w:cs="Times New Roman"/>
          <w:color w:val="000000"/>
          <w:sz w:val="24"/>
          <w:szCs w:val="24"/>
          <w:shd w:val="clear" w:color="auto" w:fill="FFFFFF"/>
        </w:rPr>
        <w:t>-  Дети-инвалиды, а также лица, сопровождающие детей-инвалидов, если такие дети по медицинским показаниям нуждаются в постоянном уходе и помощи;</w:t>
      </w:r>
      <w:r w:rsidRPr="00CF628B">
        <w:rPr>
          <w:rFonts w:ascii="Times New Roman" w:hAnsi="Times New Roman" w:cs="Times New Roman"/>
          <w:color w:val="000000"/>
          <w:sz w:val="24"/>
          <w:szCs w:val="24"/>
          <w:shd w:val="clear" w:color="auto" w:fill="FFFFFF"/>
        </w:rPr>
        <w:br/>
        <w:t>-  Дети, оставшиеся без попечения родителей;</w:t>
      </w:r>
      <w:r w:rsidRPr="00CF628B">
        <w:rPr>
          <w:rFonts w:ascii="Times New Roman" w:hAnsi="Times New Roman" w:cs="Times New Roman"/>
          <w:color w:val="000000"/>
          <w:sz w:val="24"/>
          <w:szCs w:val="24"/>
          <w:shd w:val="clear" w:color="auto" w:fill="FFFFFF"/>
        </w:rPr>
        <w:br/>
        <w:t>- Дети, состоящие на учете в органах внутренних дел;</w:t>
      </w:r>
      <w:r w:rsidRPr="00CF628B">
        <w:rPr>
          <w:rFonts w:ascii="Times New Roman" w:hAnsi="Times New Roman" w:cs="Times New Roman"/>
          <w:color w:val="000000"/>
          <w:sz w:val="24"/>
          <w:szCs w:val="24"/>
          <w:shd w:val="clear" w:color="auto" w:fill="FFFFFF"/>
        </w:rPr>
        <w:br/>
        <w:t>- Дети из неполных семей и многодетных семей;</w:t>
      </w:r>
      <w:r w:rsidRPr="00CF628B">
        <w:rPr>
          <w:rFonts w:ascii="Times New Roman" w:hAnsi="Times New Roman" w:cs="Times New Roman"/>
          <w:color w:val="000000"/>
          <w:sz w:val="24"/>
          <w:szCs w:val="24"/>
          <w:shd w:val="clear" w:color="auto" w:fill="FFFFFF"/>
        </w:rPr>
        <w:br/>
        <w:t>- Дети, жизнедеятельность которых объективно нарушена в результате сложившихся обстоятельств и которые н</w:t>
      </w:r>
      <w:bookmarkStart w:id="0" w:name="_GoBack"/>
      <w:bookmarkEnd w:id="0"/>
      <w:r w:rsidRPr="00CF628B">
        <w:rPr>
          <w:rFonts w:ascii="Times New Roman" w:hAnsi="Times New Roman" w:cs="Times New Roman"/>
          <w:color w:val="000000"/>
          <w:sz w:val="24"/>
          <w:szCs w:val="24"/>
          <w:shd w:val="clear" w:color="auto" w:fill="FFFFFF"/>
        </w:rPr>
        <w:t>е могут преодолеть данные обстоятельства самостоятельно или с помощью семьи;</w:t>
      </w:r>
      <w:proofErr w:type="gramEnd"/>
      <w:r w:rsidRPr="00CF628B">
        <w:rPr>
          <w:rFonts w:ascii="Times New Roman" w:hAnsi="Times New Roman" w:cs="Times New Roman"/>
          <w:color w:val="000000"/>
          <w:sz w:val="24"/>
          <w:szCs w:val="24"/>
          <w:shd w:val="clear" w:color="auto" w:fill="FFFFFF"/>
        </w:rPr>
        <w:br/>
        <w:t>- Дети из малообеспеченных семей;</w:t>
      </w:r>
      <w:r w:rsidRPr="00CF628B">
        <w:rPr>
          <w:rFonts w:ascii="Times New Roman" w:hAnsi="Times New Roman" w:cs="Times New Roman"/>
          <w:color w:val="000000"/>
          <w:sz w:val="24"/>
          <w:szCs w:val="24"/>
          <w:shd w:val="clear" w:color="auto" w:fill="FFFFFF"/>
        </w:rPr>
        <w:br/>
        <w:t>- 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и Херсонской областей и Украины;</w:t>
      </w:r>
    </w:p>
    <w:p w:rsidR="00CF628B" w:rsidRPr="00CF628B" w:rsidRDefault="00CF628B" w:rsidP="00CF628B">
      <w:pPr>
        <w:spacing w:after="0" w:line="240" w:lineRule="auto"/>
        <w:rPr>
          <w:rFonts w:ascii="Times New Roman" w:hAnsi="Times New Roman" w:cs="Times New Roman"/>
          <w:color w:val="000000"/>
          <w:sz w:val="24"/>
          <w:szCs w:val="24"/>
          <w:shd w:val="clear" w:color="auto" w:fill="FFFFFF"/>
        </w:rPr>
      </w:pPr>
      <w:proofErr w:type="gramStart"/>
      <w:r w:rsidRPr="00CF628B">
        <w:rPr>
          <w:rFonts w:ascii="Times New Roman" w:hAnsi="Times New Roman" w:cs="Times New Roman"/>
          <w:color w:val="000000"/>
          <w:sz w:val="24"/>
          <w:szCs w:val="24"/>
          <w:shd w:val="clear" w:color="auto" w:fill="FFFFFF"/>
        </w:rPr>
        <w:t>- Дети-жертвы вооруженных и межнациональных конфликтов, экологических и техногенных катастроф, стихийных бедствий, в том числе получившие после 18 февраля 2022 года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на территории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w:t>
      </w:r>
      <w:proofErr w:type="gramEnd"/>
      <w:r w:rsidRPr="00CF628B">
        <w:rPr>
          <w:rFonts w:ascii="Times New Roman" w:hAnsi="Times New Roman" w:cs="Times New Roman"/>
          <w:color w:val="000000"/>
          <w:sz w:val="24"/>
          <w:szCs w:val="24"/>
          <w:shd w:val="clear" w:color="auto" w:fill="FFFFFF"/>
        </w:rPr>
        <w:t>,  Херсонской области и Украины;</w:t>
      </w:r>
    </w:p>
    <w:p w:rsidR="00CF628B" w:rsidRPr="00CF628B" w:rsidRDefault="008201B5" w:rsidP="00CF628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Дети-</w:t>
      </w:r>
      <w:r w:rsidR="00CF628B" w:rsidRPr="00CF628B">
        <w:rPr>
          <w:rFonts w:ascii="Times New Roman" w:hAnsi="Times New Roman" w:cs="Times New Roman"/>
          <w:color w:val="000000"/>
          <w:sz w:val="24"/>
          <w:szCs w:val="24"/>
          <w:shd w:val="clear" w:color="auto" w:fill="FFFFFF"/>
        </w:rPr>
        <w:t>жертвы насилия;</w:t>
      </w:r>
    </w:p>
    <w:p w:rsidR="00CF628B" w:rsidRPr="00CF628B" w:rsidRDefault="00CF628B" w:rsidP="00CF628B">
      <w:pPr>
        <w:spacing w:after="0" w:line="240" w:lineRule="auto"/>
        <w:rPr>
          <w:rFonts w:ascii="Times New Roman" w:hAnsi="Times New Roman" w:cs="Times New Roman"/>
          <w:color w:val="000000"/>
          <w:sz w:val="24"/>
          <w:szCs w:val="24"/>
          <w:shd w:val="clear" w:color="auto" w:fill="FFFFFF"/>
        </w:rPr>
      </w:pPr>
      <w:r w:rsidRPr="00CF62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CF628B">
        <w:rPr>
          <w:rFonts w:ascii="Times New Roman" w:hAnsi="Times New Roman" w:cs="Times New Roman"/>
          <w:color w:val="000000"/>
          <w:sz w:val="24"/>
          <w:szCs w:val="24"/>
          <w:shd w:val="clear" w:color="auto" w:fill="FFFFFF"/>
        </w:rPr>
        <w:t>Дети из семей беженцев и вынужденных переселенцев.</w:t>
      </w:r>
    </w:p>
    <w:p w:rsidR="007E4E7D" w:rsidRDefault="007E4E7D"/>
    <w:sectPr w:rsidR="007E4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33"/>
    <w:rsid w:val="00084DFF"/>
    <w:rsid w:val="00265C33"/>
    <w:rsid w:val="007E4E7D"/>
    <w:rsid w:val="008201B5"/>
    <w:rsid w:val="00CF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Исмаилова Ленора Асановна</dc:creator>
  <cp:lastModifiedBy>Исмаилова Ленора Асановна</cp:lastModifiedBy>
  <cp:revision>2</cp:revision>
  <cp:lastPrinted>2024-08-28T13:27:00Z</cp:lastPrinted>
  <dcterms:created xsi:type="dcterms:W3CDTF">2024-08-28T14:09:00Z</dcterms:created>
  <dcterms:modified xsi:type="dcterms:W3CDTF">2024-08-28T14:09:00Z</dcterms:modified>
</cp:coreProperties>
</file>